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874FD" w14:textId="77777777" w:rsidR="005C5DBF" w:rsidRDefault="005C5DBF" w:rsidP="005C5DBF">
      <w:pPr>
        <w:jc w:val="both"/>
        <w:rPr>
          <w:rFonts w:cs="Arial"/>
          <w:szCs w:val="24"/>
        </w:rPr>
      </w:pPr>
      <w:bookmarkStart w:id="0" w:name="lgs"/>
      <w:bookmarkStart w:id="1" w:name="lgpsr"/>
      <w:bookmarkStart w:id="2" w:name="par"/>
      <w:bookmarkStart w:id="3" w:name="_GoBack"/>
      <w:bookmarkEnd w:id="3"/>
    </w:p>
    <w:bookmarkEnd w:id="0"/>
    <w:p w14:paraId="7A3CE81F" w14:textId="77777777" w:rsidR="005C5DBF" w:rsidRDefault="00E61E11" w:rsidP="005C5DB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You have re</w:t>
      </w:r>
      <w:r w:rsidR="0095709C">
        <w:rPr>
          <w:rFonts w:cs="Arial"/>
          <w:szCs w:val="24"/>
        </w:rPr>
        <w:t xml:space="preserve">turned to work following </w:t>
      </w:r>
      <w:r>
        <w:rPr>
          <w:rFonts w:cs="Arial"/>
          <w:szCs w:val="24"/>
        </w:rPr>
        <w:t xml:space="preserve">a period of </w:t>
      </w:r>
      <w:r>
        <w:rPr>
          <w:rFonts w:cs="Arial"/>
          <w:szCs w:val="24"/>
        </w:rPr>
        <w:fldChar w:fldCharType="begin">
          <w:ffData>
            <w:name w:val="Dropdown1"/>
            <w:enabled/>
            <w:calcOnExit w:val="0"/>
            <w:ddList>
              <w:listEntry w:val="approved absence"/>
              <w:listEntry w:val="trade dispute"/>
            </w:ddList>
          </w:ffData>
        </w:fldChar>
      </w:r>
      <w:bookmarkStart w:id="4" w:name="Dropdown1"/>
      <w:r>
        <w:rPr>
          <w:rFonts w:cs="Arial"/>
          <w:szCs w:val="24"/>
        </w:rPr>
        <w:instrText xml:space="preserve"> FORMDROPDOWN </w:instrText>
      </w:r>
      <w:r w:rsidR="00EE517C">
        <w:rPr>
          <w:rFonts w:cs="Arial"/>
          <w:szCs w:val="24"/>
        </w:rPr>
      </w:r>
      <w:r w:rsidR="00EE517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4"/>
      <w:r w:rsidR="006E37E9">
        <w:rPr>
          <w:rFonts w:cs="Arial"/>
          <w:szCs w:val="24"/>
        </w:rPr>
        <w:t xml:space="preserve"> without pay</w:t>
      </w:r>
      <w:r w:rsidR="00B1000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B10003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uring this period you didn’t pay pension contributions into the Local Government Pension Scheme (LGPS) and as </w:t>
      </w:r>
      <w:r w:rsidR="00A664D8">
        <w:rPr>
          <w:rFonts w:cs="Arial"/>
          <w:szCs w:val="24"/>
        </w:rPr>
        <w:t xml:space="preserve">a result </w:t>
      </w:r>
      <w:r w:rsidR="001B75A5">
        <w:rPr>
          <w:rFonts w:cs="Arial"/>
          <w:szCs w:val="24"/>
        </w:rPr>
        <w:t>you have lost some pension.</w:t>
      </w:r>
      <w:r>
        <w:rPr>
          <w:rFonts w:cs="Arial"/>
          <w:szCs w:val="24"/>
        </w:rPr>
        <w:t xml:space="preserve"> </w:t>
      </w:r>
    </w:p>
    <w:p w14:paraId="0DA1E1C7" w14:textId="77777777" w:rsidR="002B5B29" w:rsidRDefault="002B5B29" w:rsidP="005C5DBF">
      <w:pPr>
        <w:jc w:val="both"/>
        <w:rPr>
          <w:rFonts w:cs="Arial"/>
          <w:szCs w:val="24"/>
        </w:rPr>
      </w:pPr>
    </w:p>
    <w:p w14:paraId="165F5428" w14:textId="77777777" w:rsidR="0021060A" w:rsidRDefault="0021060A" w:rsidP="005C5DBF">
      <w:pPr>
        <w:jc w:val="both"/>
      </w:pPr>
      <w:r>
        <w:rPr>
          <w:rFonts w:cs="Arial"/>
          <w:szCs w:val="24"/>
        </w:rPr>
        <w:t xml:space="preserve">You have the chance to </w:t>
      </w:r>
      <w:r w:rsidR="006E37E9">
        <w:rPr>
          <w:rFonts w:cs="Arial"/>
          <w:szCs w:val="24"/>
        </w:rPr>
        <w:t xml:space="preserve">restore the personal </w:t>
      </w:r>
      <w:r>
        <w:rPr>
          <w:rFonts w:cs="Arial"/>
          <w:szCs w:val="24"/>
        </w:rPr>
        <w:t xml:space="preserve">pension you have lost. </w:t>
      </w:r>
      <w:r w:rsidR="00B10003">
        <w:t xml:space="preserve">If you elect to buy back </w:t>
      </w:r>
      <w:r w:rsidR="006E37E9">
        <w:t>your ‘</w:t>
      </w:r>
      <w:r w:rsidR="00B10003">
        <w:t xml:space="preserve">lost </w:t>
      </w:r>
      <w:r>
        <w:t>pension</w:t>
      </w:r>
      <w:r w:rsidR="006E37E9">
        <w:t>’</w:t>
      </w:r>
      <w:r>
        <w:t xml:space="preserve"> </w:t>
      </w:r>
      <w:r w:rsidR="008369DF">
        <w:t xml:space="preserve">by </w:t>
      </w:r>
      <w:r w:rsidR="008369DF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369DF">
        <w:instrText xml:space="preserve"> FORMTEXT </w:instrText>
      </w:r>
      <w:r w:rsidR="008369DF">
        <w:fldChar w:fldCharType="separate"/>
      </w:r>
      <w:r w:rsidR="008369DF">
        <w:rPr>
          <w:noProof/>
        </w:rPr>
        <w:t> </w:t>
      </w:r>
      <w:r w:rsidR="008369DF">
        <w:rPr>
          <w:noProof/>
        </w:rPr>
        <w:t> </w:t>
      </w:r>
      <w:r w:rsidR="008369DF">
        <w:rPr>
          <w:noProof/>
        </w:rPr>
        <w:t> </w:t>
      </w:r>
      <w:r w:rsidR="008369DF">
        <w:rPr>
          <w:noProof/>
        </w:rPr>
        <w:t> </w:t>
      </w:r>
      <w:r w:rsidR="008369DF">
        <w:rPr>
          <w:noProof/>
        </w:rPr>
        <w:t> </w:t>
      </w:r>
      <w:r w:rsidR="008369DF">
        <w:fldChar w:fldCharType="end"/>
      </w:r>
      <w:bookmarkEnd w:id="5"/>
      <w:r>
        <w:rPr>
          <w:color w:val="FF0000"/>
        </w:rPr>
        <w:t>,</w:t>
      </w:r>
      <w:r w:rsidRPr="00E46DAA">
        <w:rPr>
          <w:color w:val="FF0000"/>
        </w:rPr>
        <w:t xml:space="preserve"> employer</w:t>
      </w:r>
      <w:r>
        <w:rPr>
          <w:color w:val="FF0000"/>
        </w:rPr>
        <w:t>’s name</w:t>
      </w:r>
      <w:r w:rsidRPr="00E46DAA">
        <w:rPr>
          <w:color w:val="FF0000"/>
        </w:rPr>
        <w:t xml:space="preserve"> </w:t>
      </w:r>
      <w:r>
        <w:t xml:space="preserve">will pay 2/3rds of the cost; this is called a Shared Cost Additional Pension Contribution (SCAPC). </w:t>
      </w:r>
    </w:p>
    <w:p w14:paraId="622C333C" w14:textId="77777777" w:rsidR="0021060A" w:rsidRDefault="0021060A" w:rsidP="005C5DBF">
      <w:pPr>
        <w:jc w:val="both"/>
      </w:pPr>
    </w:p>
    <w:p w14:paraId="54B6612F" w14:textId="77777777" w:rsidR="001B75A5" w:rsidRDefault="00A664D8" w:rsidP="005C5DBF">
      <w:pPr>
        <w:jc w:val="both"/>
        <w:rPr>
          <w:rFonts w:cs="Arial"/>
          <w:szCs w:val="24"/>
        </w:rPr>
      </w:pPr>
      <w:r>
        <w:t>If you miss this time limit you</w:t>
      </w:r>
      <w:r w:rsidR="0021060A">
        <w:t xml:space="preserve"> can </w:t>
      </w:r>
      <w:r w:rsidR="00192BD4">
        <w:t xml:space="preserve">still </w:t>
      </w:r>
      <w:r w:rsidR="0021060A">
        <w:t xml:space="preserve">choose to buy back this pension after </w:t>
      </w:r>
      <w:r w:rsidR="00192BD4">
        <w:fldChar w:fldCharType="begin">
          <w:ffData>
            <w:name w:val="Text7"/>
            <w:enabled/>
            <w:calcOnExit w:val="0"/>
            <w:textInput/>
          </w:ffData>
        </w:fldChar>
      </w:r>
      <w:r w:rsidR="00192BD4">
        <w:instrText xml:space="preserve"> </w:instrText>
      </w:r>
      <w:bookmarkStart w:id="6" w:name="Text7"/>
      <w:r w:rsidR="00192BD4">
        <w:instrText xml:space="preserve">FORMTEXT </w:instrText>
      </w:r>
      <w:r w:rsidR="00192BD4">
        <w:fldChar w:fldCharType="separate"/>
      </w:r>
      <w:r w:rsidR="00192BD4">
        <w:rPr>
          <w:noProof/>
        </w:rPr>
        <w:t> </w:t>
      </w:r>
      <w:r w:rsidR="00192BD4">
        <w:rPr>
          <w:noProof/>
        </w:rPr>
        <w:t> </w:t>
      </w:r>
      <w:r w:rsidR="00192BD4">
        <w:rPr>
          <w:noProof/>
        </w:rPr>
        <w:t> </w:t>
      </w:r>
      <w:r w:rsidR="00192BD4">
        <w:rPr>
          <w:noProof/>
        </w:rPr>
        <w:t> </w:t>
      </w:r>
      <w:r w:rsidR="00192BD4">
        <w:rPr>
          <w:noProof/>
        </w:rPr>
        <w:t> </w:t>
      </w:r>
      <w:r w:rsidR="00192BD4">
        <w:fldChar w:fldCharType="end"/>
      </w:r>
      <w:bookmarkEnd w:id="6"/>
      <w:r w:rsidR="0021060A">
        <w:t xml:space="preserve"> but it will cost more </w:t>
      </w:r>
      <w:r w:rsidR="00482E31" w:rsidRPr="00ED7F30">
        <w:t>because</w:t>
      </w:r>
      <w:r w:rsidR="00482E31">
        <w:rPr>
          <w:color w:val="FF0000"/>
        </w:rPr>
        <w:t xml:space="preserve"> </w:t>
      </w:r>
      <w:r w:rsidR="0021060A" w:rsidRPr="00E46DAA">
        <w:rPr>
          <w:color w:val="FF0000"/>
        </w:rPr>
        <w:t>employer</w:t>
      </w:r>
      <w:r w:rsidR="0021060A">
        <w:rPr>
          <w:color w:val="FF0000"/>
        </w:rPr>
        <w:t>’s name</w:t>
      </w:r>
      <w:r w:rsidR="0021060A" w:rsidRPr="00E46DAA">
        <w:rPr>
          <w:color w:val="FF0000"/>
        </w:rPr>
        <w:t xml:space="preserve"> </w:t>
      </w:r>
      <w:r w:rsidR="0021060A">
        <w:t xml:space="preserve">will not contribute; this is called an Additional Pension Contribution (APC). </w:t>
      </w:r>
    </w:p>
    <w:p w14:paraId="73BB207D" w14:textId="77777777" w:rsidR="0021060A" w:rsidRDefault="0021060A" w:rsidP="005C5DBF">
      <w:pPr>
        <w:jc w:val="both"/>
        <w:rPr>
          <w:rFonts w:cs="Arial"/>
          <w:szCs w:val="24"/>
        </w:rPr>
      </w:pPr>
    </w:p>
    <w:p w14:paraId="6CDA4222" w14:textId="77777777" w:rsidR="0056722C" w:rsidRDefault="0095709C" w:rsidP="005C5DB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You can find out </w:t>
      </w:r>
      <w:r w:rsidR="001B75A5">
        <w:rPr>
          <w:rFonts w:cs="Arial"/>
          <w:szCs w:val="24"/>
        </w:rPr>
        <w:t xml:space="preserve">more information about </w:t>
      </w:r>
      <w:r w:rsidR="00482E31">
        <w:rPr>
          <w:rFonts w:cs="Arial"/>
          <w:szCs w:val="24"/>
        </w:rPr>
        <w:t>SCAPCs</w:t>
      </w:r>
      <w:r w:rsidR="00B37AF0">
        <w:rPr>
          <w:rFonts w:cs="Arial"/>
          <w:szCs w:val="24"/>
        </w:rPr>
        <w:t xml:space="preserve"> </w:t>
      </w:r>
      <w:r w:rsidR="00192BD4">
        <w:rPr>
          <w:rFonts w:cs="Arial"/>
          <w:szCs w:val="24"/>
        </w:rPr>
        <w:t>or</w:t>
      </w:r>
      <w:r w:rsidR="00B37AF0">
        <w:rPr>
          <w:rFonts w:cs="Arial"/>
          <w:szCs w:val="24"/>
        </w:rPr>
        <w:t xml:space="preserve"> APCs </w:t>
      </w:r>
      <w:r w:rsidR="001B75A5">
        <w:rPr>
          <w:rFonts w:cs="Arial"/>
          <w:szCs w:val="24"/>
        </w:rPr>
        <w:t xml:space="preserve">and </w:t>
      </w:r>
      <w:r>
        <w:rPr>
          <w:rFonts w:cs="Arial"/>
          <w:szCs w:val="24"/>
        </w:rPr>
        <w:t xml:space="preserve">the cost to buy back your lost pension at </w:t>
      </w:r>
      <w:hyperlink r:id="rId8" w:history="1">
        <w:r w:rsidR="006E37E9" w:rsidRPr="00DE3C89">
          <w:rPr>
            <w:rStyle w:val="Hyperlink"/>
          </w:rPr>
          <w:t>www.lgpsmember.org</w:t>
        </w:r>
      </w:hyperlink>
      <w:r w:rsidR="006E37E9">
        <w:t xml:space="preserve"> </w:t>
      </w:r>
      <w:r w:rsidR="001B75A5" w:rsidRPr="00904237">
        <w:rPr>
          <w:rFonts w:cs="Arial"/>
          <w:i/>
          <w:szCs w:val="24"/>
        </w:rPr>
        <w:t xml:space="preserve"> </w:t>
      </w:r>
      <w:r w:rsidR="0056722C">
        <w:rPr>
          <w:rFonts w:cs="Arial"/>
          <w:szCs w:val="24"/>
        </w:rPr>
        <w:t xml:space="preserve">If you </w:t>
      </w:r>
      <w:r w:rsidR="00482E31">
        <w:rPr>
          <w:rFonts w:cs="Arial"/>
          <w:szCs w:val="24"/>
        </w:rPr>
        <w:t>don’t have</w:t>
      </w:r>
      <w:r w:rsidR="0056722C">
        <w:rPr>
          <w:rFonts w:cs="Arial"/>
          <w:szCs w:val="24"/>
        </w:rPr>
        <w:t xml:space="preserve"> access to the internet and / or a printer, you can request a quote from your employer or </w:t>
      </w:r>
      <w:r w:rsidR="00482E31">
        <w:rPr>
          <w:rFonts w:cs="Arial"/>
          <w:szCs w:val="24"/>
        </w:rPr>
        <w:t xml:space="preserve">Pension Services at </w:t>
      </w:r>
      <w:r w:rsidR="0056722C">
        <w:rPr>
          <w:rFonts w:cs="Arial"/>
          <w:szCs w:val="24"/>
        </w:rPr>
        <w:t>the</w:t>
      </w:r>
      <w:r w:rsidR="00482E31">
        <w:rPr>
          <w:rFonts w:cs="Arial"/>
          <w:szCs w:val="24"/>
        </w:rPr>
        <w:t xml:space="preserve"> Oxfordshire County Pension Fund (</w:t>
      </w:r>
      <w:r w:rsidR="0056722C">
        <w:rPr>
          <w:rFonts w:cs="Arial"/>
          <w:szCs w:val="24"/>
        </w:rPr>
        <w:t>OCPF</w:t>
      </w:r>
      <w:r w:rsidR="00482E31">
        <w:rPr>
          <w:rFonts w:cs="Arial"/>
          <w:szCs w:val="24"/>
        </w:rPr>
        <w:t>)</w:t>
      </w:r>
      <w:r w:rsidR="00B10003">
        <w:rPr>
          <w:rFonts w:cs="Arial"/>
          <w:szCs w:val="24"/>
        </w:rPr>
        <w:t xml:space="preserve"> on </w:t>
      </w:r>
      <w:r w:rsidR="00994350">
        <w:rPr>
          <w:rFonts w:cs="Arial"/>
          <w:szCs w:val="24"/>
        </w:rPr>
        <w:t xml:space="preserve">03300 241359 </w:t>
      </w:r>
      <w:r w:rsidR="00482E31">
        <w:rPr>
          <w:rFonts w:cs="Arial"/>
          <w:szCs w:val="24"/>
        </w:rPr>
        <w:t xml:space="preserve"> </w:t>
      </w:r>
    </w:p>
    <w:p w14:paraId="0C2813C2" w14:textId="77777777" w:rsidR="00CF7AF8" w:rsidRDefault="00CF7AF8" w:rsidP="005C5DBF">
      <w:pPr>
        <w:jc w:val="both"/>
        <w:rPr>
          <w:rFonts w:cs="Arial"/>
          <w:szCs w:val="24"/>
        </w:rPr>
      </w:pPr>
    </w:p>
    <w:p w14:paraId="788AA143" w14:textId="77777777" w:rsidR="0095709C" w:rsidRDefault="0095709C" w:rsidP="005C5DB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Here is the information you need to get </w:t>
      </w:r>
      <w:r w:rsidR="00F574DE">
        <w:rPr>
          <w:rFonts w:cs="Arial"/>
          <w:szCs w:val="24"/>
        </w:rPr>
        <w:t>your</w:t>
      </w:r>
      <w:r>
        <w:rPr>
          <w:rFonts w:cs="Arial"/>
          <w:szCs w:val="24"/>
        </w:rPr>
        <w:t xml:space="preserve"> quote:</w:t>
      </w:r>
      <w:r w:rsidR="00482E31">
        <w:rPr>
          <w:rFonts w:cs="Arial"/>
          <w:szCs w:val="24"/>
        </w:rPr>
        <w:t xml:space="preserve"> 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1B75A5" w:rsidRPr="001B75A5" w14:paraId="02A21C8E" w14:textId="77777777" w:rsidTr="001B75A5">
        <w:tc>
          <w:tcPr>
            <w:tcW w:w="4928" w:type="dxa"/>
          </w:tcPr>
          <w:p w14:paraId="7959727C" w14:textId="77777777" w:rsidR="001B75A5" w:rsidRPr="001B75A5" w:rsidRDefault="001B75A5" w:rsidP="00BA6CE8">
            <w:pPr>
              <w:pStyle w:val="ListParagraph"/>
              <w:numPr>
                <w:ilvl w:val="0"/>
                <w:numId w:val="7"/>
              </w:numPr>
              <w:jc w:val="both"/>
            </w:pPr>
            <w:r w:rsidRPr="001B75A5">
              <w:t>Payroll Number</w:t>
            </w:r>
          </w:p>
        </w:tc>
        <w:tc>
          <w:tcPr>
            <w:tcW w:w="5245" w:type="dxa"/>
          </w:tcPr>
          <w:p w14:paraId="7789F5A8" w14:textId="77777777" w:rsidR="001B75A5" w:rsidRPr="001B75A5" w:rsidRDefault="001B75A5" w:rsidP="001B75A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B75A5" w:rsidRPr="001B75A5" w14:paraId="66D793D0" w14:textId="77777777" w:rsidTr="001B75A5">
        <w:tc>
          <w:tcPr>
            <w:tcW w:w="4928" w:type="dxa"/>
          </w:tcPr>
          <w:p w14:paraId="202E2411" w14:textId="77777777" w:rsidR="001B75A5" w:rsidRPr="001B75A5" w:rsidRDefault="001B75A5" w:rsidP="00BA6CE8">
            <w:pPr>
              <w:pStyle w:val="ListParagraph"/>
              <w:numPr>
                <w:ilvl w:val="0"/>
                <w:numId w:val="7"/>
              </w:numPr>
              <w:jc w:val="both"/>
            </w:pPr>
            <w:r w:rsidRPr="001B75A5">
              <w:t>Job title</w:t>
            </w:r>
          </w:p>
        </w:tc>
        <w:tc>
          <w:tcPr>
            <w:tcW w:w="5245" w:type="dxa"/>
          </w:tcPr>
          <w:p w14:paraId="252A67A9" w14:textId="77777777" w:rsidR="001B75A5" w:rsidRPr="001B75A5" w:rsidRDefault="001B75A5" w:rsidP="001B75A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A5" w:rsidRPr="001B75A5" w14:paraId="4E2F98F5" w14:textId="77777777" w:rsidTr="001B75A5">
        <w:tc>
          <w:tcPr>
            <w:tcW w:w="4928" w:type="dxa"/>
          </w:tcPr>
          <w:p w14:paraId="774E6F19" w14:textId="77777777" w:rsidR="001B75A5" w:rsidRPr="001B75A5" w:rsidRDefault="001B75A5" w:rsidP="00BA6CE8">
            <w:pPr>
              <w:pStyle w:val="ListParagraph"/>
              <w:numPr>
                <w:ilvl w:val="0"/>
                <w:numId w:val="7"/>
              </w:numPr>
              <w:jc w:val="both"/>
            </w:pPr>
            <w:r w:rsidRPr="001B75A5">
              <w:t>State Pension Age</w:t>
            </w:r>
          </w:p>
        </w:tc>
        <w:tc>
          <w:tcPr>
            <w:tcW w:w="5245" w:type="dxa"/>
          </w:tcPr>
          <w:p w14:paraId="1708F870" w14:textId="77777777" w:rsidR="001B75A5" w:rsidRPr="001B75A5" w:rsidRDefault="001B75A5" w:rsidP="001B75A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A5" w:rsidRPr="001B75A5" w14:paraId="728DFD65" w14:textId="77777777" w:rsidTr="001B75A5">
        <w:tc>
          <w:tcPr>
            <w:tcW w:w="4928" w:type="dxa"/>
          </w:tcPr>
          <w:p w14:paraId="130BD8A8" w14:textId="77777777" w:rsidR="001B75A5" w:rsidRPr="001B75A5" w:rsidRDefault="001B75A5" w:rsidP="00BA6CE8">
            <w:pPr>
              <w:pStyle w:val="ListParagraph"/>
              <w:numPr>
                <w:ilvl w:val="0"/>
                <w:numId w:val="7"/>
              </w:numPr>
              <w:jc w:val="both"/>
            </w:pPr>
            <w:r w:rsidRPr="001B75A5">
              <w:t>Lost Pensionable Pay</w:t>
            </w:r>
          </w:p>
        </w:tc>
        <w:tc>
          <w:tcPr>
            <w:tcW w:w="5245" w:type="dxa"/>
          </w:tcPr>
          <w:p w14:paraId="48835CDA" w14:textId="77777777" w:rsidR="001B75A5" w:rsidRPr="001B75A5" w:rsidRDefault="001B75A5" w:rsidP="001B75A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A5" w:rsidRPr="001B75A5" w14:paraId="2DDF8A1B" w14:textId="77777777" w:rsidTr="001B75A5">
        <w:tc>
          <w:tcPr>
            <w:tcW w:w="4928" w:type="dxa"/>
          </w:tcPr>
          <w:p w14:paraId="4C3F029A" w14:textId="77777777" w:rsidR="001B75A5" w:rsidRPr="001B75A5" w:rsidRDefault="001B75A5" w:rsidP="00BA6CE8">
            <w:pPr>
              <w:pStyle w:val="ListParagraph"/>
              <w:numPr>
                <w:ilvl w:val="0"/>
                <w:numId w:val="7"/>
              </w:numPr>
              <w:jc w:val="both"/>
            </w:pPr>
            <w:r w:rsidRPr="001B75A5">
              <w:t>Reason for Absence</w:t>
            </w:r>
          </w:p>
        </w:tc>
        <w:tc>
          <w:tcPr>
            <w:tcW w:w="5245" w:type="dxa"/>
          </w:tcPr>
          <w:p w14:paraId="2853B1FA" w14:textId="77777777" w:rsidR="001B75A5" w:rsidRPr="001B75A5" w:rsidRDefault="00CA5E1E" w:rsidP="001B75A5">
            <w:pPr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pproved Absence"/>
                    <w:listEntry w:val="Trade Dispute"/>
                  </w:ddList>
                </w:ffData>
              </w:fldChar>
            </w:r>
            <w:r>
              <w:rPr>
                <w:rFonts w:cs="Arial"/>
                <w:szCs w:val="24"/>
              </w:rPr>
              <w:instrText xml:space="preserve"> FORMDROPDOWN </w:instrText>
            </w:r>
            <w:r w:rsidR="00EE517C">
              <w:rPr>
                <w:rFonts w:cs="Arial"/>
                <w:szCs w:val="24"/>
              </w:rPr>
            </w:r>
            <w:r w:rsidR="00EE517C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1B75A5" w:rsidRPr="001B75A5" w14:paraId="703492FA" w14:textId="77777777" w:rsidTr="001B75A5">
        <w:tc>
          <w:tcPr>
            <w:tcW w:w="4928" w:type="dxa"/>
          </w:tcPr>
          <w:p w14:paraId="73C1EFD1" w14:textId="77777777" w:rsidR="001B75A5" w:rsidRPr="001B75A5" w:rsidRDefault="001B75A5" w:rsidP="00BA6CE8">
            <w:pPr>
              <w:pStyle w:val="ListParagraph"/>
              <w:numPr>
                <w:ilvl w:val="0"/>
                <w:numId w:val="7"/>
              </w:numPr>
              <w:jc w:val="both"/>
            </w:pPr>
            <w:r w:rsidRPr="001B75A5">
              <w:t>Date of Return to work</w:t>
            </w:r>
          </w:p>
        </w:tc>
        <w:tc>
          <w:tcPr>
            <w:tcW w:w="5245" w:type="dxa"/>
          </w:tcPr>
          <w:p w14:paraId="721A2619" w14:textId="77777777" w:rsidR="001B75A5" w:rsidRPr="001B75A5" w:rsidRDefault="00CA5E1E" w:rsidP="001B75A5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B75A5" w:rsidRPr="001B75A5" w14:paraId="5DB11F32" w14:textId="77777777" w:rsidTr="001B75A5">
        <w:tc>
          <w:tcPr>
            <w:tcW w:w="4928" w:type="dxa"/>
          </w:tcPr>
          <w:p w14:paraId="2BF77170" w14:textId="77777777" w:rsidR="001B75A5" w:rsidRPr="001B75A5" w:rsidRDefault="001B75A5" w:rsidP="00BA6CE8">
            <w:pPr>
              <w:pStyle w:val="ListParagraph"/>
              <w:numPr>
                <w:ilvl w:val="0"/>
                <w:numId w:val="7"/>
              </w:numPr>
              <w:jc w:val="both"/>
            </w:pPr>
            <w:r w:rsidRPr="001B75A5">
              <w:t>Pay Frequency and</w:t>
            </w:r>
          </w:p>
        </w:tc>
        <w:tc>
          <w:tcPr>
            <w:tcW w:w="5245" w:type="dxa"/>
          </w:tcPr>
          <w:p w14:paraId="4EC7AFD3" w14:textId="77777777" w:rsidR="001B75A5" w:rsidRPr="001B75A5" w:rsidRDefault="00CA5E1E" w:rsidP="001B75A5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B75A5" w:rsidRPr="001B75A5" w14:paraId="3FDD4A64" w14:textId="77777777" w:rsidTr="001B75A5">
        <w:tc>
          <w:tcPr>
            <w:tcW w:w="4928" w:type="dxa"/>
          </w:tcPr>
          <w:p w14:paraId="6F06B06E" w14:textId="77777777" w:rsidR="001B75A5" w:rsidRPr="001B75A5" w:rsidRDefault="001B75A5" w:rsidP="00BA6CE8">
            <w:pPr>
              <w:pStyle w:val="ListParagraph"/>
              <w:numPr>
                <w:ilvl w:val="0"/>
                <w:numId w:val="7"/>
              </w:numPr>
              <w:jc w:val="both"/>
            </w:pPr>
            <w:r w:rsidRPr="001B75A5">
              <w:t>Section of the scheme they are in.</w:t>
            </w:r>
          </w:p>
        </w:tc>
        <w:tc>
          <w:tcPr>
            <w:tcW w:w="5245" w:type="dxa"/>
          </w:tcPr>
          <w:p w14:paraId="6EAB620C" w14:textId="77777777" w:rsidR="001B75A5" w:rsidRPr="001B75A5" w:rsidRDefault="00CA5E1E" w:rsidP="001B75A5">
            <w:pPr>
              <w:jc w:val="both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Main Section"/>
                    <w:listEntry w:val="50/50 Section"/>
                  </w:ddList>
                </w:ffData>
              </w:fldChar>
            </w:r>
            <w:bookmarkStart w:id="10" w:name="Dropdown2"/>
            <w:r>
              <w:instrText xml:space="preserve"> FORMDROPDOWN </w:instrText>
            </w:r>
            <w:r w:rsidR="00EE517C">
              <w:fldChar w:fldCharType="separate"/>
            </w:r>
            <w:r>
              <w:fldChar w:fldCharType="end"/>
            </w:r>
            <w:bookmarkEnd w:id="10"/>
          </w:p>
        </w:tc>
      </w:tr>
    </w:tbl>
    <w:p w14:paraId="277BA4B0" w14:textId="77777777" w:rsidR="00F574DE" w:rsidRDefault="00F574DE" w:rsidP="00F574DE">
      <w:pPr>
        <w:jc w:val="both"/>
      </w:pPr>
    </w:p>
    <w:p w14:paraId="4D69BCEB" w14:textId="77777777" w:rsidR="00F574DE" w:rsidRDefault="00F574DE" w:rsidP="00F574DE">
      <w:pPr>
        <w:jc w:val="both"/>
      </w:pPr>
      <w:r>
        <w:t xml:space="preserve">PLEASE NOTE: If you make an application for a SCAPC or APC contract to be paid by regular salary deductions, the minimum annual </w:t>
      </w:r>
      <w:r w:rsidR="00B37AF0">
        <w:t xml:space="preserve">member </w:t>
      </w:r>
      <w:r>
        <w:t>contribution is £60.00</w:t>
      </w:r>
      <w:r w:rsidR="00904237">
        <w:t xml:space="preserve"> (£5 a month)</w:t>
      </w:r>
      <w:r>
        <w:t xml:space="preserve">. If the annual </w:t>
      </w:r>
      <w:r w:rsidR="00B37AF0">
        <w:t>member contribution</w:t>
      </w:r>
      <w:r>
        <w:t xml:space="preserve"> is less than £60.00</w:t>
      </w:r>
      <w:r w:rsidR="00904237">
        <w:t xml:space="preserve"> (£5 a month)</w:t>
      </w:r>
      <w:r>
        <w:t xml:space="preserve">, </w:t>
      </w:r>
      <w:r w:rsidR="00B10003">
        <w:t>your contract</w:t>
      </w:r>
      <w:r>
        <w:t xml:space="preserve"> must be paid </w:t>
      </w:r>
      <w:r w:rsidR="00D555A5">
        <w:t xml:space="preserve">over a </w:t>
      </w:r>
      <w:r w:rsidR="00482E31">
        <w:t xml:space="preserve">shorter </w:t>
      </w:r>
      <w:r w:rsidR="00D555A5">
        <w:t xml:space="preserve">contract length or </w:t>
      </w:r>
      <w:r>
        <w:t xml:space="preserve">in one instalment. </w:t>
      </w:r>
    </w:p>
    <w:p w14:paraId="6C815A10" w14:textId="77777777" w:rsidR="001B75A5" w:rsidRDefault="001B75A5" w:rsidP="00CF7AF8">
      <w:pPr>
        <w:jc w:val="both"/>
      </w:pPr>
    </w:p>
    <w:p w14:paraId="3968F7B9" w14:textId="77777777" w:rsidR="00CF7AF8" w:rsidRDefault="00192BD4" w:rsidP="00CF7AF8">
      <w:pPr>
        <w:jc w:val="both"/>
      </w:pPr>
      <w:r>
        <w:t>To start paying an SCAPC or APC y</w:t>
      </w:r>
      <w:r w:rsidR="0095709C">
        <w:t>ou will need to</w:t>
      </w:r>
      <w:r w:rsidR="00CF7AF8">
        <w:t>:</w:t>
      </w:r>
      <w:r w:rsidR="0095709C">
        <w:t xml:space="preserve"> </w:t>
      </w:r>
    </w:p>
    <w:tbl>
      <w:tblPr>
        <w:tblStyle w:val="TableGrid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3"/>
      </w:tblGrid>
      <w:tr w:rsidR="00192BD4" w:rsidRPr="001B75A5" w14:paraId="56831523" w14:textId="77777777" w:rsidTr="00CA5E1E">
        <w:tc>
          <w:tcPr>
            <w:tcW w:w="10143" w:type="dxa"/>
          </w:tcPr>
          <w:p w14:paraId="0AF43ADE" w14:textId="77777777" w:rsidR="00192BD4" w:rsidRDefault="00192BD4" w:rsidP="006E37E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</w:t>
            </w:r>
            <w:r w:rsidRPr="001B75A5">
              <w:t xml:space="preserve">et a quote of the </w:t>
            </w:r>
            <w:r>
              <w:t xml:space="preserve">SCAPC or </w:t>
            </w:r>
            <w:r w:rsidRPr="001B75A5">
              <w:t xml:space="preserve">APC cost </w:t>
            </w:r>
            <w:r>
              <w:t xml:space="preserve">from </w:t>
            </w:r>
            <w:r w:rsidRPr="0021060A">
              <w:rPr>
                <w:color w:val="FF0000"/>
              </w:rPr>
              <w:t>(add website address here</w:t>
            </w:r>
            <w:r w:rsidR="00994350">
              <w:rPr>
                <w:color w:val="FF0000"/>
              </w:rPr>
              <w:t xml:space="preserve"> </w:t>
            </w:r>
            <w:hyperlink r:id="rId9" w:history="1">
              <w:r w:rsidR="006E37E9" w:rsidRPr="00DE3C89">
                <w:rPr>
                  <w:rStyle w:val="Hyperlink"/>
                </w:rPr>
                <w:t>www.lgpsmember.org</w:t>
              </w:r>
            </w:hyperlink>
            <w:r w:rsidRPr="0021060A">
              <w:rPr>
                <w:color w:val="FF0000"/>
              </w:rPr>
              <w:t>)</w:t>
            </w:r>
            <w:r w:rsidR="006E37E9">
              <w:rPr>
                <w:color w:val="FF0000"/>
              </w:rPr>
              <w:t xml:space="preserve"> </w:t>
            </w:r>
          </w:p>
        </w:tc>
      </w:tr>
      <w:tr w:rsidR="001B75A5" w:rsidRPr="001B75A5" w14:paraId="017FEDEE" w14:textId="77777777" w:rsidTr="00CA5E1E">
        <w:tc>
          <w:tcPr>
            <w:tcW w:w="10143" w:type="dxa"/>
          </w:tcPr>
          <w:p w14:paraId="7DCECC48" w14:textId="77777777" w:rsidR="001B75A5" w:rsidRPr="001B75A5" w:rsidRDefault="00192BD4" w:rsidP="00A53FFB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Read and understand the terms and conditions</w:t>
            </w:r>
          </w:p>
        </w:tc>
      </w:tr>
      <w:tr w:rsidR="001B75A5" w:rsidRPr="001B75A5" w14:paraId="1CBE1E12" w14:textId="77777777" w:rsidTr="00CA5E1E">
        <w:tc>
          <w:tcPr>
            <w:tcW w:w="10143" w:type="dxa"/>
          </w:tcPr>
          <w:p w14:paraId="23D77C09" w14:textId="77777777" w:rsidR="001B75A5" w:rsidRPr="001B75A5" w:rsidRDefault="00CA5E1E" w:rsidP="006E37E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P</w:t>
            </w:r>
            <w:r w:rsidR="001B75A5" w:rsidRPr="001B75A5">
              <w:t xml:space="preserve">rint </w:t>
            </w:r>
            <w:r w:rsidR="006E37E9">
              <w:t xml:space="preserve">out </w:t>
            </w:r>
            <w:r>
              <w:t>three</w:t>
            </w:r>
            <w:r w:rsidR="001B75A5" w:rsidRPr="001B75A5">
              <w:t xml:space="preserve"> copies of the application form</w:t>
            </w:r>
            <w:r>
              <w:t>, sign</w:t>
            </w:r>
            <w:r w:rsidR="006E37E9">
              <w:t xml:space="preserve"> </w:t>
            </w:r>
            <w:r>
              <w:t>all three</w:t>
            </w:r>
            <w:r w:rsidR="001B75A5" w:rsidRPr="001B75A5">
              <w:t xml:space="preserve"> </w:t>
            </w:r>
          </w:p>
        </w:tc>
      </w:tr>
      <w:tr w:rsidR="001B75A5" w:rsidRPr="001B75A5" w14:paraId="081C983A" w14:textId="77777777" w:rsidTr="00CA5E1E">
        <w:tc>
          <w:tcPr>
            <w:tcW w:w="10143" w:type="dxa"/>
          </w:tcPr>
          <w:p w14:paraId="44944B61" w14:textId="77777777" w:rsidR="001B75A5" w:rsidRPr="001B75A5" w:rsidRDefault="00CA5E1E" w:rsidP="00CA5E1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</w:t>
            </w:r>
            <w:r w:rsidR="001B75A5" w:rsidRPr="001B75A5">
              <w:t xml:space="preserve">end </w:t>
            </w:r>
            <w:r>
              <w:t xml:space="preserve">one to us at </w:t>
            </w:r>
            <w:r w:rsidRPr="0021060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21060A">
              <w:instrText xml:space="preserve"> FORMTEXT </w:instrText>
            </w:r>
            <w:r w:rsidRPr="0021060A">
              <w:fldChar w:fldCharType="separate"/>
            </w:r>
            <w:r w:rsidRPr="0021060A">
              <w:rPr>
                <w:noProof/>
              </w:rPr>
              <w:t> </w:t>
            </w:r>
            <w:r w:rsidRPr="0021060A">
              <w:rPr>
                <w:noProof/>
              </w:rPr>
              <w:t> </w:t>
            </w:r>
            <w:r w:rsidRPr="0021060A">
              <w:rPr>
                <w:noProof/>
              </w:rPr>
              <w:t> </w:t>
            </w:r>
            <w:r w:rsidRPr="0021060A">
              <w:rPr>
                <w:noProof/>
              </w:rPr>
              <w:t> </w:t>
            </w:r>
            <w:r w:rsidRPr="0021060A">
              <w:rPr>
                <w:noProof/>
              </w:rPr>
              <w:t> </w:t>
            </w:r>
            <w:r w:rsidRPr="0021060A">
              <w:fldChar w:fldCharType="end"/>
            </w:r>
            <w:bookmarkEnd w:id="11"/>
            <w:r w:rsidRPr="0021060A">
              <w:rPr>
                <w:color w:val="FF0000"/>
              </w:rPr>
              <w:t>(provide address)</w:t>
            </w:r>
          </w:p>
        </w:tc>
      </w:tr>
      <w:tr w:rsidR="001B75A5" w:rsidRPr="001B75A5" w14:paraId="03B7BE06" w14:textId="77777777" w:rsidTr="00CA5E1E">
        <w:tc>
          <w:tcPr>
            <w:tcW w:w="10143" w:type="dxa"/>
          </w:tcPr>
          <w:p w14:paraId="4C08ABE8" w14:textId="77777777" w:rsidR="001B75A5" w:rsidRPr="001B75A5" w:rsidRDefault="001B75A5" w:rsidP="006E37E9">
            <w:pPr>
              <w:pStyle w:val="ListParagraph"/>
              <w:numPr>
                <w:ilvl w:val="0"/>
                <w:numId w:val="9"/>
              </w:numPr>
              <w:jc w:val="both"/>
            </w:pPr>
            <w:r w:rsidRPr="001B75A5">
              <w:t>Send one to the Oxfordshire Coun</w:t>
            </w:r>
            <w:r w:rsidR="006E37E9">
              <w:t xml:space="preserve">ty </w:t>
            </w:r>
            <w:r w:rsidRPr="001B75A5">
              <w:t>Pension Fund (OCPF)</w:t>
            </w:r>
            <w:r w:rsidR="00CA5E1E">
              <w:t xml:space="preserve">, </w:t>
            </w:r>
            <w:r w:rsidR="006E37E9">
              <w:t xml:space="preserve">Pension Services, 4640 Kingsgate, Cascade Way, Oxford Business Park South, Oxford OX4 2SU </w:t>
            </w:r>
          </w:p>
        </w:tc>
      </w:tr>
      <w:tr w:rsidR="001B75A5" w:rsidRPr="001B75A5" w14:paraId="4825E3E7" w14:textId="77777777" w:rsidTr="00192BD4">
        <w:trPr>
          <w:trHeight w:val="320"/>
        </w:trPr>
        <w:tc>
          <w:tcPr>
            <w:tcW w:w="10143" w:type="dxa"/>
          </w:tcPr>
          <w:p w14:paraId="3B019E62" w14:textId="77777777" w:rsidR="001B75A5" w:rsidRPr="001B75A5" w:rsidRDefault="001B75A5" w:rsidP="00A53FFB">
            <w:pPr>
              <w:pStyle w:val="ListParagraph"/>
              <w:numPr>
                <w:ilvl w:val="0"/>
                <w:numId w:val="9"/>
              </w:numPr>
              <w:jc w:val="both"/>
            </w:pPr>
            <w:r w:rsidRPr="001B75A5">
              <w:t xml:space="preserve">Keep one copy for </w:t>
            </w:r>
            <w:r w:rsidR="00CA5E1E">
              <w:t>your records.</w:t>
            </w:r>
          </w:p>
        </w:tc>
      </w:tr>
    </w:tbl>
    <w:p w14:paraId="70A4E7A3" w14:textId="77777777" w:rsidR="00CA5E1E" w:rsidRDefault="00CA5E1E" w:rsidP="0095709C">
      <w:pPr>
        <w:jc w:val="both"/>
      </w:pPr>
    </w:p>
    <w:p w14:paraId="01574670" w14:textId="77777777" w:rsidR="0056722C" w:rsidRDefault="00F574DE" w:rsidP="00B510A5">
      <w:pPr>
        <w:jc w:val="both"/>
      </w:pPr>
      <w:r>
        <w:t>I</w:t>
      </w:r>
      <w:r w:rsidR="00B510A5">
        <w:t xml:space="preserve">f the </w:t>
      </w:r>
      <w:r>
        <w:t xml:space="preserve">contract application is for regular monthly salary deductions, </w:t>
      </w:r>
      <w:r w:rsidR="00994350">
        <w:t xml:space="preserve">which extend beyond this current financial year, </w:t>
      </w:r>
      <w:r>
        <w:t xml:space="preserve">the </w:t>
      </w:r>
      <w:r w:rsidR="006E37E9">
        <w:t xml:space="preserve">pension fund </w:t>
      </w:r>
      <w:r w:rsidR="00B10003">
        <w:t>also need</w:t>
      </w:r>
      <w:r w:rsidR="006E37E9">
        <w:t>s</w:t>
      </w:r>
      <w:r w:rsidR="00451E6B">
        <w:t xml:space="preserve"> </w:t>
      </w:r>
      <w:r w:rsidR="00B10003">
        <w:t>a</w:t>
      </w:r>
      <w:r w:rsidR="00451E6B">
        <w:t xml:space="preserve"> medical certificate </w:t>
      </w:r>
      <w:r w:rsidR="00B10003">
        <w:t xml:space="preserve">completed </w:t>
      </w:r>
      <w:r w:rsidR="00451E6B">
        <w:t>by your GP</w:t>
      </w:r>
      <w:r w:rsidR="00B510A5">
        <w:t>.</w:t>
      </w:r>
      <w:r w:rsidR="00482E31">
        <w:t xml:space="preserve"> Pension Services</w:t>
      </w:r>
      <w:r w:rsidR="00B510A5">
        <w:t xml:space="preserve"> will send you the medical certificate</w:t>
      </w:r>
      <w:r w:rsidR="00482E31">
        <w:t xml:space="preserve"> for your GP to complete </w:t>
      </w:r>
      <w:r w:rsidR="00B10003">
        <w:t xml:space="preserve">and return </w:t>
      </w:r>
      <w:r w:rsidR="00B510A5">
        <w:t xml:space="preserve">before </w:t>
      </w:r>
      <w:r w:rsidR="0069170A">
        <w:t xml:space="preserve">the </w:t>
      </w:r>
      <w:r w:rsidR="00B510A5">
        <w:t>contract</w:t>
      </w:r>
      <w:r w:rsidR="00482E31">
        <w:t xml:space="preserve"> start</w:t>
      </w:r>
      <w:r w:rsidR="00192BD4">
        <w:t>s</w:t>
      </w:r>
      <w:r w:rsidR="00B510A5">
        <w:t>.</w:t>
      </w:r>
      <w:r w:rsidR="006E37E9">
        <w:t xml:space="preserve"> </w:t>
      </w:r>
    </w:p>
    <w:bookmarkEnd w:id="1"/>
    <w:bookmarkEnd w:id="2"/>
    <w:p w14:paraId="0C35F1A9" w14:textId="77777777" w:rsidR="00FA2DF2" w:rsidRDefault="00FA2DF2" w:rsidP="0056722C">
      <w:pPr>
        <w:jc w:val="both"/>
      </w:pPr>
    </w:p>
    <w:p w14:paraId="0C849200" w14:textId="77777777" w:rsidR="00B510A5" w:rsidRDefault="00904237" w:rsidP="00B510A5">
      <w:r>
        <w:lastRenderedPageBreak/>
        <w:t xml:space="preserve">Please Note: </w:t>
      </w:r>
      <w:r w:rsidR="00596067">
        <w:t>For</w:t>
      </w:r>
      <w:r w:rsidR="00B510A5">
        <w:t xml:space="preserve"> </w:t>
      </w:r>
      <w:r w:rsidR="00596067">
        <w:t xml:space="preserve">contracts </w:t>
      </w:r>
      <w:r w:rsidR="00B10003">
        <w:t>other than single payments</w:t>
      </w:r>
      <w:r>
        <w:t>, the</w:t>
      </w:r>
      <w:r w:rsidR="00596067">
        <w:t xml:space="preserve"> contractual payments remain payable </w:t>
      </w:r>
      <w:r w:rsidR="00B510A5" w:rsidRPr="0017659C">
        <w:t xml:space="preserve">during any </w:t>
      </w:r>
      <w:r w:rsidR="00B510A5">
        <w:t xml:space="preserve">subsequent </w:t>
      </w:r>
      <w:r w:rsidR="00B510A5" w:rsidRPr="0017659C">
        <w:t>period of</w:t>
      </w:r>
      <w:r w:rsidR="00B510A5">
        <w:t>:</w:t>
      </w:r>
    </w:p>
    <w:p w14:paraId="54E1D26B" w14:textId="77777777" w:rsidR="00B510A5" w:rsidRPr="0017659C" w:rsidRDefault="00B510A5" w:rsidP="00192BD4">
      <w:pPr>
        <w:tabs>
          <w:tab w:val="left" w:pos="6315"/>
        </w:tabs>
        <w:ind w:left="780"/>
      </w:pPr>
    </w:p>
    <w:p w14:paraId="76522ED8" w14:textId="77777777" w:rsidR="00B510A5" w:rsidRPr="0017659C" w:rsidRDefault="00B510A5" w:rsidP="00B510A5">
      <w:pPr>
        <w:numPr>
          <w:ilvl w:val="0"/>
          <w:numId w:val="11"/>
        </w:numPr>
        <w:tabs>
          <w:tab w:val="left" w:pos="6315"/>
        </w:tabs>
      </w:pPr>
      <w:r w:rsidRPr="0017659C">
        <w:t>child related leave (ordinary maternity, adoption or paternity leave, plus paid additional maternity, paternity or adoption leave, plus unpaid additional maternity, paternity or adoption leave), or</w:t>
      </w:r>
    </w:p>
    <w:p w14:paraId="49DC0011" w14:textId="77777777" w:rsidR="00B510A5" w:rsidRPr="0017659C" w:rsidRDefault="00B510A5" w:rsidP="00B510A5">
      <w:pPr>
        <w:numPr>
          <w:ilvl w:val="0"/>
          <w:numId w:val="11"/>
        </w:numPr>
        <w:tabs>
          <w:tab w:val="left" w:pos="6315"/>
        </w:tabs>
      </w:pPr>
      <w:r w:rsidRPr="0017659C">
        <w:t>absence due to a trade dispute, or</w:t>
      </w:r>
    </w:p>
    <w:p w14:paraId="17FB5FB9" w14:textId="77777777" w:rsidR="00B510A5" w:rsidRPr="0017659C" w:rsidRDefault="00B510A5" w:rsidP="00B510A5">
      <w:pPr>
        <w:numPr>
          <w:ilvl w:val="0"/>
          <w:numId w:val="11"/>
        </w:numPr>
        <w:tabs>
          <w:tab w:val="left" w:pos="6315"/>
        </w:tabs>
      </w:pPr>
      <w:r w:rsidRPr="0017659C">
        <w:t>reserve forces service leave, or</w:t>
      </w:r>
    </w:p>
    <w:p w14:paraId="219403FE" w14:textId="77777777" w:rsidR="00B510A5" w:rsidRDefault="00B510A5" w:rsidP="00B510A5">
      <w:pPr>
        <w:numPr>
          <w:ilvl w:val="0"/>
          <w:numId w:val="11"/>
        </w:numPr>
        <w:tabs>
          <w:tab w:val="left" w:pos="6315"/>
        </w:tabs>
      </w:pPr>
      <w:r w:rsidRPr="0017659C">
        <w:t>any other period</w:t>
      </w:r>
      <w:r w:rsidR="00904237">
        <w:t xml:space="preserve"> of authorised leave of absence.</w:t>
      </w:r>
    </w:p>
    <w:p w14:paraId="4669DB33" w14:textId="77777777" w:rsidR="00904237" w:rsidRDefault="00904237" w:rsidP="00B37AF0">
      <w:pPr>
        <w:tabs>
          <w:tab w:val="left" w:pos="6315"/>
        </w:tabs>
      </w:pPr>
    </w:p>
    <w:p w14:paraId="660B08A5" w14:textId="77777777" w:rsidR="00B510A5" w:rsidRDefault="00B10003" w:rsidP="00B37AF0">
      <w:pPr>
        <w:tabs>
          <w:tab w:val="left" w:pos="6315"/>
        </w:tabs>
      </w:pPr>
      <w:r>
        <w:t>During a</w:t>
      </w:r>
      <w:r w:rsidR="00904237">
        <w:t xml:space="preserve">ny </w:t>
      </w:r>
      <w:r w:rsidR="00B510A5">
        <w:t xml:space="preserve">period of </w:t>
      </w:r>
      <w:r w:rsidR="00904237">
        <w:t xml:space="preserve">certified </w:t>
      </w:r>
      <w:r w:rsidR="00B510A5">
        <w:t xml:space="preserve">sickness or injury on no pay, the employee contributions to an APC / SCAPC </w:t>
      </w:r>
      <w:r w:rsidR="00904237">
        <w:t xml:space="preserve">contract </w:t>
      </w:r>
      <w:r w:rsidR="00B510A5">
        <w:t xml:space="preserve">are </w:t>
      </w:r>
      <w:r>
        <w:t>treated as if</w:t>
      </w:r>
      <w:r w:rsidR="00B510A5">
        <w:t xml:space="preserve"> paid.</w:t>
      </w:r>
    </w:p>
    <w:p w14:paraId="505788F8" w14:textId="77777777" w:rsidR="00192BD4" w:rsidRDefault="00192BD4" w:rsidP="00B510A5"/>
    <w:p w14:paraId="492E6291" w14:textId="77777777" w:rsidR="0069170A" w:rsidRDefault="0069170A" w:rsidP="00B510A5">
      <w:r>
        <w:t>Any SCAPC or APC purchased only counts towards your personal pension benefit and does not count towards any dependent’s or partner’s pension in the event of your death.</w:t>
      </w:r>
    </w:p>
    <w:p w14:paraId="138831AA" w14:textId="77777777" w:rsidR="00B10003" w:rsidRDefault="00B10003" w:rsidP="00B510A5"/>
    <w:p w14:paraId="6AE60A31" w14:textId="77777777" w:rsidR="00B510A5" w:rsidRPr="002F76F1" w:rsidRDefault="00B510A5" w:rsidP="00B510A5">
      <w:r>
        <w:t>Yours sincerely</w:t>
      </w:r>
    </w:p>
    <w:p w14:paraId="1621E5ED" w14:textId="77777777" w:rsidR="00B510A5" w:rsidRPr="00E96000" w:rsidRDefault="00B510A5" w:rsidP="0056722C">
      <w:pPr>
        <w:jc w:val="both"/>
      </w:pPr>
    </w:p>
    <w:sectPr w:rsidR="00B510A5" w:rsidRPr="00E96000" w:rsidSect="0014051B">
      <w:footerReference w:type="default" r:id="rId10"/>
      <w:headerReference w:type="first" r:id="rId11"/>
      <w:footerReference w:type="first" r:id="rId12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9F060" w14:textId="77777777" w:rsidR="009C1754" w:rsidRDefault="009C1754">
      <w:r>
        <w:separator/>
      </w:r>
    </w:p>
  </w:endnote>
  <w:endnote w:type="continuationSeparator" w:id="0">
    <w:p w14:paraId="370BB740" w14:textId="77777777" w:rsidR="009C1754" w:rsidRDefault="009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ncer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D58E" w14:textId="77777777" w:rsidR="009C1754" w:rsidRDefault="009C1754">
    <w:pPr>
      <w:pStyle w:val="Footer"/>
      <w:ind w:left="-567"/>
      <w:rPr>
        <w:sz w:val="16"/>
        <w:lang w:val="en-US"/>
      </w:rPr>
    </w:pPr>
  </w:p>
  <w:p w14:paraId="72946713" w14:textId="77777777" w:rsidR="009C1754" w:rsidRDefault="009C1754">
    <w:pPr>
      <w:pStyle w:val="Footer"/>
      <w:ind w:left="-567"/>
      <w:jc w:val="center"/>
      <w:rPr>
        <w:sz w:val="20"/>
      </w:rPr>
    </w:pPr>
    <w:r>
      <w:rPr>
        <w:sz w:val="16"/>
        <w:lang w:val="en-US"/>
      </w:rPr>
      <w:t xml:space="preserve">Page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PAGE </w:instrText>
    </w:r>
    <w:r>
      <w:rPr>
        <w:sz w:val="16"/>
        <w:lang w:val="en-US"/>
      </w:rPr>
      <w:fldChar w:fldCharType="separate"/>
    </w:r>
    <w:r w:rsidR="00EE517C">
      <w:rPr>
        <w:noProof/>
        <w:sz w:val="16"/>
        <w:lang w:val="en-US"/>
      </w:rPr>
      <w:t>2</w:t>
    </w:r>
    <w:r>
      <w:rPr>
        <w:sz w:val="16"/>
        <w:lang w:val="en-US"/>
      </w:rPr>
      <w:fldChar w:fldCharType="end"/>
    </w:r>
    <w:r>
      <w:rPr>
        <w:sz w:val="16"/>
        <w:lang w:val="en-US"/>
      </w:rPr>
      <w:t xml:space="preserve"> of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NUMPAGES </w:instrText>
    </w:r>
    <w:r>
      <w:rPr>
        <w:sz w:val="16"/>
        <w:lang w:val="en-US"/>
      </w:rPr>
      <w:fldChar w:fldCharType="separate"/>
    </w:r>
    <w:r w:rsidR="00EE517C">
      <w:rPr>
        <w:noProof/>
        <w:sz w:val="16"/>
        <w:lang w:val="en-US"/>
      </w:rPr>
      <w:t>2</w:t>
    </w:r>
    <w:r>
      <w:rPr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5D24" w14:textId="77777777" w:rsidR="009C1754" w:rsidRPr="0014051B" w:rsidRDefault="00904237" w:rsidP="0014051B">
    <w:pPr>
      <w:pStyle w:val="Footer"/>
    </w:pPr>
    <w:r>
      <w:t>Absence 2 Template</w:t>
    </w:r>
    <w:r w:rsidR="00994350">
      <w:t xml:space="preserve"> v2 </w:t>
    </w:r>
    <w:r w:rsidR="006E37E9">
      <w:t>July 2017</w:t>
    </w:r>
    <w:r w:rsidR="00994350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E6CC5" w14:textId="77777777" w:rsidR="009C1754" w:rsidRDefault="009C1754">
      <w:r>
        <w:separator/>
      </w:r>
    </w:p>
  </w:footnote>
  <w:footnote w:type="continuationSeparator" w:id="0">
    <w:p w14:paraId="655D592B" w14:textId="77777777" w:rsidR="009C1754" w:rsidRDefault="009C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9"/>
      <w:gridCol w:w="2707"/>
      <w:gridCol w:w="3347"/>
    </w:tblGrid>
    <w:tr w:rsidR="009C1754" w14:paraId="1D35AB45" w14:textId="77777777" w:rsidTr="005C6231">
      <w:tc>
        <w:tcPr>
          <w:tcW w:w="4537" w:type="dxa"/>
        </w:tcPr>
        <w:p w14:paraId="26A77371" w14:textId="77777777" w:rsidR="009C1754" w:rsidRDefault="008C29B7" w:rsidP="003B5472">
          <w:pPr>
            <w:pStyle w:val="Header"/>
            <w:tabs>
              <w:tab w:val="clear" w:pos="4153"/>
              <w:tab w:val="clear" w:pos="8306"/>
              <w:tab w:val="left" w:pos="6379"/>
            </w:tabs>
          </w:pPr>
          <w:r>
            <w:rPr>
              <w:noProof/>
              <w:lang w:eastAsia="en-GB"/>
            </w:rPr>
            <w:drawing>
              <wp:inline distT="0" distB="0" distL="0" distR="0" wp14:anchorId="0F87ADF5" wp14:editId="632943C7">
                <wp:extent cx="1208599" cy="759321"/>
                <wp:effectExtent l="0" t="0" r="0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nsion Fund logo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7158" cy="758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</w:tcPr>
        <w:p w14:paraId="01047598" w14:textId="77777777" w:rsidR="009C1754" w:rsidRDefault="008C29B7" w:rsidP="003B5472">
          <w:pPr>
            <w:pStyle w:val="Header"/>
            <w:tabs>
              <w:tab w:val="clear" w:pos="4153"/>
              <w:tab w:val="clear" w:pos="8306"/>
              <w:tab w:val="left" w:pos="6379"/>
            </w:tabs>
          </w:pPr>
          <w:r>
            <w:rPr>
              <w:noProof/>
              <w:lang w:eastAsia="en-GB"/>
            </w:rPr>
            <w:drawing>
              <wp:inline distT="0" distB="0" distL="0" distR="0" wp14:anchorId="411A16D7" wp14:editId="20EAFF03">
                <wp:extent cx="1582310" cy="85942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gps logo orange_whi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302" cy="860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4" w:type="dxa"/>
        </w:tcPr>
        <w:p w14:paraId="231FFCE5" w14:textId="77777777" w:rsidR="009C1754" w:rsidRDefault="00427BE8" w:rsidP="003B5472">
          <w:pPr>
            <w:pStyle w:val="Header"/>
            <w:tabs>
              <w:tab w:val="clear" w:pos="4153"/>
              <w:tab w:val="clear" w:pos="8306"/>
              <w:tab w:val="left" w:pos="6379"/>
            </w:tabs>
          </w:pPr>
          <w:r>
            <w:rPr>
              <w:noProof/>
              <w:lang w:eastAsia="en-GB"/>
            </w:rPr>
            <w:t>Input your employer logo here</w:t>
          </w:r>
        </w:p>
      </w:tc>
    </w:tr>
  </w:tbl>
  <w:p w14:paraId="2EF83F63" w14:textId="77777777" w:rsidR="009C1754" w:rsidRPr="003B5472" w:rsidRDefault="009C1754" w:rsidP="0014051B">
    <w:pPr>
      <w:pStyle w:val="Header"/>
      <w:tabs>
        <w:tab w:val="clear" w:pos="4153"/>
        <w:tab w:val="clear" w:pos="8306"/>
        <w:tab w:val="left" w:pos="63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A24"/>
    <w:multiLevelType w:val="hybridMultilevel"/>
    <w:tmpl w:val="8192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513"/>
    <w:multiLevelType w:val="hybridMultilevel"/>
    <w:tmpl w:val="264EF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D2D9D"/>
    <w:multiLevelType w:val="hybridMultilevel"/>
    <w:tmpl w:val="420A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91F7A"/>
    <w:multiLevelType w:val="hybridMultilevel"/>
    <w:tmpl w:val="697EA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226C2"/>
    <w:multiLevelType w:val="hybridMultilevel"/>
    <w:tmpl w:val="0EA0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67315"/>
    <w:multiLevelType w:val="hybridMultilevel"/>
    <w:tmpl w:val="8084A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6677"/>
    <w:multiLevelType w:val="hybridMultilevel"/>
    <w:tmpl w:val="79AE8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32D7B"/>
    <w:multiLevelType w:val="hybridMultilevel"/>
    <w:tmpl w:val="FFA4F7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224C4E"/>
    <w:multiLevelType w:val="hybridMultilevel"/>
    <w:tmpl w:val="2A64B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47182B"/>
    <w:multiLevelType w:val="hybridMultilevel"/>
    <w:tmpl w:val="C7885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268D5"/>
    <w:multiLevelType w:val="hybridMultilevel"/>
    <w:tmpl w:val="02CA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82"/>
    <w:rsid w:val="00011CF0"/>
    <w:rsid w:val="00015307"/>
    <w:rsid w:val="00015BA6"/>
    <w:rsid w:val="00016ACA"/>
    <w:rsid w:val="00020447"/>
    <w:rsid w:val="00021BC4"/>
    <w:rsid w:val="0004152D"/>
    <w:rsid w:val="00050AB9"/>
    <w:rsid w:val="0005751D"/>
    <w:rsid w:val="00057BDA"/>
    <w:rsid w:val="00060FDB"/>
    <w:rsid w:val="00063AC3"/>
    <w:rsid w:val="00065637"/>
    <w:rsid w:val="00066370"/>
    <w:rsid w:val="0007245A"/>
    <w:rsid w:val="00082A24"/>
    <w:rsid w:val="00083960"/>
    <w:rsid w:val="000917B6"/>
    <w:rsid w:val="00091E3E"/>
    <w:rsid w:val="000A0225"/>
    <w:rsid w:val="000A462A"/>
    <w:rsid w:val="000B6740"/>
    <w:rsid w:val="000C7E5F"/>
    <w:rsid w:val="000D3767"/>
    <w:rsid w:val="000D6D72"/>
    <w:rsid w:val="00110079"/>
    <w:rsid w:val="0013057F"/>
    <w:rsid w:val="00132C84"/>
    <w:rsid w:val="00134930"/>
    <w:rsid w:val="0014051B"/>
    <w:rsid w:val="0015608C"/>
    <w:rsid w:val="00166843"/>
    <w:rsid w:val="00171DD8"/>
    <w:rsid w:val="00173350"/>
    <w:rsid w:val="00176FF9"/>
    <w:rsid w:val="001803A9"/>
    <w:rsid w:val="00192BD4"/>
    <w:rsid w:val="001A2AF6"/>
    <w:rsid w:val="001B12E6"/>
    <w:rsid w:val="001B75A5"/>
    <w:rsid w:val="001E01BB"/>
    <w:rsid w:val="001E1815"/>
    <w:rsid w:val="00200EB7"/>
    <w:rsid w:val="0020489E"/>
    <w:rsid w:val="0021060A"/>
    <w:rsid w:val="0026422A"/>
    <w:rsid w:val="002B5B29"/>
    <w:rsid w:val="002C0D6F"/>
    <w:rsid w:val="002D0F27"/>
    <w:rsid w:val="002D12AE"/>
    <w:rsid w:val="002D3ADE"/>
    <w:rsid w:val="002E0E76"/>
    <w:rsid w:val="00306445"/>
    <w:rsid w:val="00311921"/>
    <w:rsid w:val="00311CDE"/>
    <w:rsid w:val="003217C0"/>
    <w:rsid w:val="003271DD"/>
    <w:rsid w:val="0033361D"/>
    <w:rsid w:val="003763D6"/>
    <w:rsid w:val="0038605A"/>
    <w:rsid w:val="00386E32"/>
    <w:rsid w:val="003871BA"/>
    <w:rsid w:val="003B5472"/>
    <w:rsid w:val="003C026E"/>
    <w:rsid w:val="003E3448"/>
    <w:rsid w:val="00401A8D"/>
    <w:rsid w:val="004055A0"/>
    <w:rsid w:val="00407DC9"/>
    <w:rsid w:val="0041462A"/>
    <w:rsid w:val="00427BE8"/>
    <w:rsid w:val="00430CE8"/>
    <w:rsid w:val="00433213"/>
    <w:rsid w:val="00451E6B"/>
    <w:rsid w:val="00464016"/>
    <w:rsid w:val="00482E31"/>
    <w:rsid w:val="00494C88"/>
    <w:rsid w:val="004A3770"/>
    <w:rsid w:val="004B0A04"/>
    <w:rsid w:val="004B7301"/>
    <w:rsid w:val="004F5FD7"/>
    <w:rsid w:val="004F7CA3"/>
    <w:rsid w:val="005147E3"/>
    <w:rsid w:val="00527490"/>
    <w:rsid w:val="00527983"/>
    <w:rsid w:val="005467EE"/>
    <w:rsid w:val="0056722C"/>
    <w:rsid w:val="005675AA"/>
    <w:rsid w:val="00594361"/>
    <w:rsid w:val="00595A63"/>
    <w:rsid w:val="00596067"/>
    <w:rsid w:val="005B311C"/>
    <w:rsid w:val="005C3786"/>
    <w:rsid w:val="005C5DBF"/>
    <w:rsid w:val="005C6231"/>
    <w:rsid w:val="005C7510"/>
    <w:rsid w:val="005D0D0B"/>
    <w:rsid w:val="005D117A"/>
    <w:rsid w:val="005D5D68"/>
    <w:rsid w:val="005E201A"/>
    <w:rsid w:val="005F4CFB"/>
    <w:rsid w:val="005F7EAC"/>
    <w:rsid w:val="006114ED"/>
    <w:rsid w:val="00613B04"/>
    <w:rsid w:val="0062244C"/>
    <w:rsid w:val="00675A4F"/>
    <w:rsid w:val="0069170A"/>
    <w:rsid w:val="006A0516"/>
    <w:rsid w:val="006A10B5"/>
    <w:rsid w:val="006A663E"/>
    <w:rsid w:val="006E373C"/>
    <w:rsid w:val="006E37E9"/>
    <w:rsid w:val="006F2471"/>
    <w:rsid w:val="006F24F4"/>
    <w:rsid w:val="0071001B"/>
    <w:rsid w:val="00711F87"/>
    <w:rsid w:val="00720893"/>
    <w:rsid w:val="0073619C"/>
    <w:rsid w:val="00737F82"/>
    <w:rsid w:val="00741DB4"/>
    <w:rsid w:val="007453D4"/>
    <w:rsid w:val="007571E3"/>
    <w:rsid w:val="007D58D7"/>
    <w:rsid w:val="007E1063"/>
    <w:rsid w:val="00803123"/>
    <w:rsid w:val="00834E9B"/>
    <w:rsid w:val="008369DF"/>
    <w:rsid w:val="008415A8"/>
    <w:rsid w:val="0085285B"/>
    <w:rsid w:val="00863A7F"/>
    <w:rsid w:val="00863FE8"/>
    <w:rsid w:val="00882FC1"/>
    <w:rsid w:val="008A4A1D"/>
    <w:rsid w:val="008B1A4F"/>
    <w:rsid w:val="008C29B7"/>
    <w:rsid w:val="008D373F"/>
    <w:rsid w:val="008D4D8B"/>
    <w:rsid w:val="00904237"/>
    <w:rsid w:val="0090476D"/>
    <w:rsid w:val="00912661"/>
    <w:rsid w:val="0091427C"/>
    <w:rsid w:val="0091527B"/>
    <w:rsid w:val="00933B42"/>
    <w:rsid w:val="00947A2F"/>
    <w:rsid w:val="0095153A"/>
    <w:rsid w:val="0095709C"/>
    <w:rsid w:val="00964E9D"/>
    <w:rsid w:val="009805A9"/>
    <w:rsid w:val="00991FDD"/>
    <w:rsid w:val="00994350"/>
    <w:rsid w:val="009A21B3"/>
    <w:rsid w:val="009A72D1"/>
    <w:rsid w:val="009B3105"/>
    <w:rsid w:val="009B7D8D"/>
    <w:rsid w:val="009C1754"/>
    <w:rsid w:val="00A04AB6"/>
    <w:rsid w:val="00A54910"/>
    <w:rsid w:val="00A574AD"/>
    <w:rsid w:val="00A664D8"/>
    <w:rsid w:val="00A72A0E"/>
    <w:rsid w:val="00A76460"/>
    <w:rsid w:val="00A84B01"/>
    <w:rsid w:val="00A9005D"/>
    <w:rsid w:val="00A91CBB"/>
    <w:rsid w:val="00A962E5"/>
    <w:rsid w:val="00A9758E"/>
    <w:rsid w:val="00AA43D8"/>
    <w:rsid w:val="00AB3CE2"/>
    <w:rsid w:val="00AC4310"/>
    <w:rsid w:val="00AC7EE6"/>
    <w:rsid w:val="00B018D7"/>
    <w:rsid w:val="00B10003"/>
    <w:rsid w:val="00B10AC4"/>
    <w:rsid w:val="00B231C2"/>
    <w:rsid w:val="00B33B2B"/>
    <w:rsid w:val="00B3485C"/>
    <w:rsid w:val="00B37AF0"/>
    <w:rsid w:val="00B510A5"/>
    <w:rsid w:val="00B52921"/>
    <w:rsid w:val="00B74910"/>
    <w:rsid w:val="00B76D56"/>
    <w:rsid w:val="00B80EDA"/>
    <w:rsid w:val="00B95741"/>
    <w:rsid w:val="00BB092E"/>
    <w:rsid w:val="00BB3C5E"/>
    <w:rsid w:val="00BB6619"/>
    <w:rsid w:val="00BE7C6F"/>
    <w:rsid w:val="00BF50B4"/>
    <w:rsid w:val="00C17BD1"/>
    <w:rsid w:val="00C266F1"/>
    <w:rsid w:val="00C26CCF"/>
    <w:rsid w:val="00C36B4D"/>
    <w:rsid w:val="00C42ADB"/>
    <w:rsid w:val="00C5120A"/>
    <w:rsid w:val="00C529D6"/>
    <w:rsid w:val="00C82BF9"/>
    <w:rsid w:val="00C91FC6"/>
    <w:rsid w:val="00CA5E1E"/>
    <w:rsid w:val="00CC1443"/>
    <w:rsid w:val="00CE492A"/>
    <w:rsid w:val="00CE5B7D"/>
    <w:rsid w:val="00CF28E1"/>
    <w:rsid w:val="00CF7AF8"/>
    <w:rsid w:val="00CF7FB7"/>
    <w:rsid w:val="00D01B57"/>
    <w:rsid w:val="00D26A91"/>
    <w:rsid w:val="00D41AEC"/>
    <w:rsid w:val="00D526F1"/>
    <w:rsid w:val="00D555A5"/>
    <w:rsid w:val="00D66E01"/>
    <w:rsid w:val="00D73772"/>
    <w:rsid w:val="00D75B9D"/>
    <w:rsid w:val="00D767B4"/>
    <w:rsid w:val="00DA1BA3"/>
    <w:rsid w:val="00DC32A3"/>
    <w:rsid w:val="00DD4487"/>
    <w:rsid w:val="00DD7E1A"/>
    <w:rsid w:val="00DE0363"/>
    <w:rsid w:val="00DE770E"/>
    <w:rsid w:val="00DF012A"/>
    <w:rsid w:val="00DF32D1"/>
    <w:rsid w:val="00E026A7"/>
    <w:rsid w:val="00E1623F"/>
    <w:rsid w:val="00E44B00"/>
    <w:rsid w:val="00E55ED2"/>
    <w:rsid w:val="00E611E9"/>
    <w:rsid w:val="00E61E11"/>
    <w:rsid w:val="00E675AB"/>
    <w:rsid w:val="00E7223E"/>
    <w:rsid w:val="00E761BE"/>
    <w:rsid w:val="00E83B2B"/>
    <w:rsid w:val="00E9114D"/>
    <w:rsid w:val="00E9557A"/>
    <w:rsid w:val="00E96000"/>
    <w:rsid w:val="00EC2E65"/>
    <w:rsid w:val="00ED2974"/>
    <w:rsid w:val="00ED7F30"/>
    <w:rsid w:val="00EE517C"/>
    <w:rsid w:val="00F50F7F"/>
    <w:rsid w:val="00F51C4E"/>
    <w:rsid w:val="00F574DE"/>
    <w:rsid w:val="00F63630"/>
    <w:rsid w:val="00F64820"/>
    <w:rsid w:val="00F749B5"/>
    <w:rsid w:val="00F809C9"/>
    <w:rsid w:val="00F80BC2"/>
    <w:rsid w:val="00FA2DF2"/>
    <w:rsid w:val="00FA67BB"/>
    <w:rsid w:val="00FC18AA"/>
    <w:rsid w:val="00FC769B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7E8E4097"/>
  <w15:docId w15:val="{828332AA-67C9-4160-8BF9-02C8AF3C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C623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-1439"/>
        <w:tab w:val="left" w:pos="-10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-108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-143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  <w:outlineLvl w:val="3"/>
    </w:pPr>
  </w:style>
  <w:style w:type="paragraph" w:styleId="Heading5">
    <w:name w:val="heading 5"/>
    <w:basedOn w:val="Normal"/>
    <w:next w:val="Normal"/>
    <w:qFormat/>
    <w:rsid w:val="0007245A"/>
    <w:pPr>
      <w:keepNext/>
      <w:tabs>
        <w:tab w:val="left" w:pos="-143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C18AA"/>
    <w:pPr>
      <w:keepNext/>
      <w:jc w:val="both"/>
      <w:outlineLvl w:val="5"/>
    </w:pPr>
    <w:rPr>
      <w:rFonts w:ascii="Chancery" w:hAnsi="Chancery"/>
      <w:sz w:val="28"/>
      <w:szCs w:val="28"/>
    </w:rPr>
  </w:style>
  <w:style w:type="paragraph" w:styleId="Heading7">
    <w:name w:val="heading 7"/>
    <w:basedOn w:val="Normal"/>
    <w:next w:val="Normal"/>
    <w:qFormat/>
    <w:rsid w:val="0004152D"/>
    <w:pPr>
      <w:keepNext/>
      <w:tabs>
        <w:tab w:val="left" w:pos="-143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rsid w:val="000D3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3767"/>
  </w:style>
  <w:style w:type="paragraph" w:styleId="CommentSubject">
    <w:name w:val="annotation subject"/>
    <w:basedOn w:val="CommentText"/>
    <w:next w:val="CommentText"/>
    <w:semiHidden/>
    <w:rsid w:val="000D3767"/>
    <w:rPr>
      <w:b/>
      <w:bCs/>
    </w:rPr>
  </w:style>
  <w:style w:type="paragraph" w:styleId="BalloonText">
    <w:name w:val="Balloon Text"/>
    <w:basedOn w:val="Normal"/>
    <w:semiHidden/>
    <w:rsid w:val="000D376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60FDB"/>
    <w:rPr>
      <w:rFonts w:cs="Arial"/>
    </w:rPr>
  </w:style>
  <w:style w:type="character" w:styleId="Hyperlink">
    <w:name w:val="Hyperlink"/>
    <w:basedOn w:val="DefaultParagraphFont"/>
    <w:rsid w:val="00DE03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  <w:rPr>
      <w:rFonts w:eastAsia="Calibri" w:cs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9557A"/>
    <w:rPr>
      <w:lang w:eastAsia="en-US"/>
    </w:rPr>
  </w:style>
  <w:style w:type="table" w:styleId="TableGrid">
    <w:name w:val="Table Grid"/>
    <w:basedOn w:val="TableNormal"/>
    <w:rsid w:val="0014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psmembe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gpsmembe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10\New%20Letter%20head%20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ED8D-3F76-4304-B73E-A5498650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 head Finance</Template>
  <TotalTime>0</TotalTime>
  <Pages>2</Pages>
  <Words>504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(December 2008)</vt:lpstr>
    </vt:vector>
  </TitlesOfParts>
  <Company>Capita Business Services</Company>
  <LinksUpToDate>false</LinksUpToDate>
  <CharactersWithSpaces>3372</CharactersWithSpaces>
  <SharedDoc>false</SharedDoc>
  <HLinks>
    <vt:vector size="6" baseType="variant">
      <vt:variant>
        <vt:i4>5963902</vt:i4>
      </vt:variant>
      <vt:variant>
        <vt:i4>9</vt:i4>
      </vt:variant>
      <vt:variant>
        <vt:i4>0</vt:i4>
      </vt:variant>
      <vt:variant>
        <vt:i4>5</vt:i4>
      </vt:variant>
      <vt:variant>
        <vt:lpwstr>mailto:pension.services@oxfordshire.gov.uk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(December 2008)</dc:title>
  <dc:creator>sally.fox</dc:creator>
  <cp:lastModifiedBy>White, Suzanne - Oxfordshire Customer Services</cp:lastModifiedBy>
  <cp:revision>2</cp:revision>
  <cp:lastPrinted>2014-03-14T17:49:00Z</cp:lastPrinted>
  <dcterms:created xsi:type="dcterms:W3CDTF">2017-07-11T14:09:00Z</dcterms:created>
  <dcterms:modified xsi:type="dcterms:W3CDTF">2017-07-11T14:09:00Z</dcterms:modified>
</cp:coreProperties>
</file>